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87C2A6" w14:textId="77777777" w:rsidR="00D210F8" w:rsidRDefault="00D210F8" w:rsidP="00D210F8">
      <w:pPr>
        <w:spacing w:line="480" w:lineRule="auto"/>
        <w:jc w:val="center"/>
        <w:rPr>
          <w:rFonts w:ascii="Times New Roman" w:hAnsi="Times New Roman" w:cs="Times New Roman"/>
          <w:bCs/>
          <w:sz w:val="24"/>
          <w:szCs w:val="24"/>
        </w:rPr>
      </w:pPr>
      <w:bookmarkStart w:id="0" w:name="_Hlk54631173"/>
    </w:p>
    <w:p w14:paraId="68C9BA63" w14:textId="77777777" w:rsidR="00D210F8" w:rsidRDefault="00D210F8" w:rsidP="00D210F8">
      <w:pPr>
        <w:spacing w:line="480" w:lineRule="auto"/>
        <w:jc w:val="center"/>
        <w:rPr>
          <w:rFonts w:ascii="Times New Roman" w:hAnsi="Times New Roman" w:cs="Times New Roman"/>
          <w:bCs/>
          <w:sz w:val="24"/>
          <w:szCs w:val="24"/>
        </w:rPr>
      </w:pPr>
    </w:p>
    <w:p w14:paraId="0D3F329D" w14:textId="77777777" w:rsidR="00D210F8" w:rsidRDefault="00D210F8" w:rsidP="00D210F8">
      <w:pPr>
        <w:spacing w:line="480" w:lineRule="auto"/>
        <w:jc w:val="center"/>
        <w:rPr>
          <w:rFonts w:ascii="Times New Roman" w:hAnsi="Times New Roman" w:cs="Times New Roman"/>
          <w:bCs/>
          <w:sz w:val="24"/>
          <w:szCs w:val="24"/>
        </w:rPr>
      </w:pPr>
    </w:p>
    <w:p w14:paraId="32629ECD" w14:textId="77777777" w:rsidR="00D210F8" w:rsidRDefault="00D210F8" w:rsidP="00D210F8">
      <w:pPr>
        <w:spacing w:line="480" w:lineRule="auto"/>
        <w:jc w:val="center"/>
        <w:rPr>
          <w:rFonts w:ascii="Times New Roman" w:hAnsi="Times New Roman" w:cs="Times New Roman"/>
          <w:bCs/>
          <w:sz w:val="24"/>
          <w:szCs w:val="24"/>
        </w:rPr>
      </w:pPr>
    </w:p>
    <w:p w14:paraId="2F068542" w14:textId="77777777" w:rsidR="00D210F8" w:rsidRDefault="00D210F8" w:rsidP="00D210F8">
      <w:pPr>
        <w:spacing w:line="480" w:lineRule="auto"/>
        <w:jc w:val="center"/>
        <w:rPr>
          <w:rFonts w:ascii="Times New Roman" w:hAnsi="Times New Roman" w:cs="Times New Roman"/>
          <w:bCs/>
          <w:sz w:val="24"/>
          <w:szCs w:val="24"/>
        </w:rPr>
      </w:pPr>
    </w:p>
    <w:p w14:paraId="53E0EA03" w14:textId="0C72E6A2" w:rsidR="00D210F8" w:rsidRPr="00D210F8" w:rsidRDefault="00D210F8" w:rsidP="00D210F8">
      <w:pPr>
        <w:spacing w:line="480" w:lineRule="auto"/>
        <w:jc w:val="center"/>
        <w:rPr>
          <w:rFonts w:ascii="Times New Roman" w:hAnsi="Times New Roman" w:cs="Times New Roman"/>
          <w:bCs/>
          <w:sz w:val="24"/>
          <w:szCs w:val="24"/>
        </w:rPr>
      </w:pPr>
      <w:r w:rsidRPr="00D210F8">
        <w:rPr>
          <w:rFonts w:ascii="Times New Roman" w:hAnsi="Times New Roman" w:cs="Times New Roman"/>
          <w:bCs/>
          <w:sz w:val="24"/>
          <w:szCs w:val="24"/>
        </w:rPr>
        <w:t>Minimum wage</w:t>
      </w:r>
    </w:p>
    <w:p w14:paraId="767E5EF6" w14:textId="77777777" w:rsidR="00D210F8" w:rsidRPr="00D210F8" w:rsidRDefault="00D210F8" w:rsidP="00D210F8">
      <w:pPr>
        <w:spacing w:line="480" w:lineRule="auto"/>
        <w:jc w:val="center"/>
        <w:rPr>
          <w:rFonts w:ascii="Times New Roman" w:hAnsi="Times New Roman" w:cs="Times New Roman"/>
          <w:bCs/>
          <w:sz w:val="24"/>
          <w:szCs w:val="24"/>
        </w:rPr>
      </w:pPr>
      <w:r w:rsidRPr="00D210F8">
        <w:rPr>
          <w:rFonts w:ascii="Times New Roman" w:hAnsi="Times New Roman" w:cs="Times New Roman"/>
          <w:bCs/>
          <w:sz w:val="24"/>
          <w:szCs w:val="24"/>
        </w:rPr>
        <w:t>Institutional Affiliation</w:t>
      </w:r>
    </w:p>
    <w:p w14:paraId="690DF674" w14:textId="77777777" w:rsidR="00D210F8" w:rsidRPr="00D210F8" w:rsidRDefault="00D210F8" w:rsidP="00D210F8">
      <w:pPr>
        <w:spacing w:line="480" w:lineRule="auto"/>
        <w:jc w:val="center"/>
        <w:rPr>
          <w:rFonts w:ascii="Times New Roman" w:hAnsi="Times New Roman" w:cs="Times New Roman"/>
          <w:bCs/>
          <w:sz w:val="24"/>
          <w:szCs w:val="24"/>
        </w:rPr>
      </w:pPr>
      <w:r w:rsidRPr="00D210F8">
        <w:rPr>
          <w:rFonts w:ascii="Times New Roman" w:hAnsi="Times New Roman" w:cs="Times New Roman"/>
          <w:bCs/>
          <w:sz w:val="24"/>
          <w:szCs w:val="24"/>
        </w:rPr>
        <w:t>Professor’s Name</w:t>
      </w:r>
    </w:p>
    <w:p w14:paraId="57B4C058" w14:textId="77777777" w:rsidR="00D210F8" w:rsidRPr="00D210F8" w:rsidRDefault="00D210F8" w:rsidP="00D210F8">
      <w:pPr>
        <w:spacing w:line="480" w:lineRule="auto"/>
        <w:jc w:val="center"/>
        <w:rPr>
          <w:rFonts w:ascii="Times New Roman" w:hAnsi="Times New Roman" w:cs="Times New Roman"/>
          <w:bCs/>
          <w:sz w:val="24"/>
          <w:szCs w:val="24"/>
        </w:rPr>
      </w:pPr>
      <w:r w:rsidRPr="00D210F8">
        <w:rPr>
          <w:rFonts w:ascii="Times New Roman" w:hAnsi="Times New Roman" w:cs="Times New Roman"/>
          <w:bCs/>
          <w:sz w:val="24"/>
          <w:szCs w:val="24"/>
        </w:rPr>
        <w:t>Student’s Name</w:t>
      </w:r>
    </w:p>
    <w:p w14:paraId="48E15EEE" w14:textId="2832F57E" w:rsidR="00D210F8" w:rsidRDefault="00D210F8" w:rsidP="00D210F8">
      <w:pPr>
        <w:spacing w:line="480" w:lineRule="auto"/>
        <w:jc w:val="center"/>
        <w:rPr>
          <w:rFonts w:ascii="Times New Roman" w:hAnsi="Times New Roman" w:cs="Times New Roman"/>
          <w:bCs/>
          <w:sz w:val="24"/>
          <w:szCs w:val="24"/>
        </w:rPr>
      </w:pPr>
      <w:r w:rsidRPr="00D210F8">
        <w:rPr>
          <w:rFonts w:ascii="Times New Roman" w:hAnsi="Times New Roman" w:cs="Times New Roman"/>
          <w:bCs/>
          <w:sz w:val="24"/>
          <w:szCs w:val="24"/>
        </w:rPr>
        <w:t>Date</w:t>
      </w:r>
    </w:p>
    <w:p w14:paraId="4600A54F" w14:textId="21D2ACEE" w:rsidR="00D210F8" w:rsidRDefault="00D210F8" w:rsidP="00D210F8">
      <w:pPr>
        <w:spacing w:line="480" w:lineRule="auto"/>
        <w:jc w:val="center"/>
        <w:rPr>
          <w:rFonts w:ascii="Times New Roman" w:hAnsi="Times New Roman" w:cs="Times New Roman"/>
          <w:bCs/>
          <w:sz w:val="24"/>
          <w:szCs w:val="24"/>
        </w:rPr>
      </w:pPr>
    </w:p>
    <w:p w14:paraId="2A40E926" w14:textId="173D239C" w:rsidR="00D210F8" w:rsidRDefault="00D210F8" w:rsidP="00D210F8">
      <w:pPr>
        <w:spacing w:line="480" w:lineRule="auto"/>
        <w:jc w:val="center"/>
        <w:rPr>
          <w:rFonts w:ascii="Times New Roman" w:hAnsi="Times New Roman" w:cs="Times New Roman"/>
          <w:bCs/>
          <w:sz w:val="24"/>
          <w:szCs w:val="24"/>
        </w:rPr>
      </w:pPr>
    </w:p>
    <w:p w14:paraId="1F8BD21E" w14:textId="52089673" w:rsidR="00D210F8" w:rsidRDefault="00D210F8" w:rsidP="00D210F8">
      <w:pPr>
        <w:spacing w:line="480" w:lineRule="auto"/>
        <w:jc w:val="center"/>
        <w:rPr>
          <w:rFonts w:ascii="Times New Roman" w:hAnsi="Times New Roman" w:cs="Times New Roman"/>
          <w:bCs/>
          <w:sz w:val="24"/>
          <w:szCs w:val="24"/>
        </w:rPr>
      </w:pPr>
    </w:p>
    <w:p w14:paraId="2E80938B" w14:textId="15A90634" w:rsidR="00D210F8" w:rsidRDefault="00D210F8" w:rsidP="00D210F8">
      <w:pPr>
        <w:spacing w:line="480" w:lineRule="auto"/>
        <w:jc w:val="center"/>
        <w:rPr>
          <w:rFonts w:ascii="Times New Roman" w:hAnsi="Times New Roman" w:cs="Times New Roman"/>
          <w:bCs/>
          <w:sz w:val="24"/>
          <w:szCs w:val="24"/>
        </w:rPr>
      </w:pPr>
    </w:p>
    <w:p w14:paraId="105FB00B" w14:textId="41F13D7C" w:rsidR="00D210F8" w:rsidRDefault="00D210F8" w:rsidP="00D210F8">
      <w:pPr>
        <w:spacing w:line="480" w:lineRule="auto"/>
        <w:jc w:val="center"/>
        <w:rPr>
          <w:rFonts w:ascii="Times New Roman" w:hAnsi="Times New Roman" w:cs="Times New Roman"/>
          <w:bCs/>
          <w:sz w:val="24"/>
          <w:szCs w:val="24"/>
        </w:rPr>
      </w:pPr>
    </w:p>
    <w:p w14:paraId="5ED08D52" w14:textId="77777777" w:rsidR="00D210F8" w:rsidRPr="00D210F8" w:rsidRDefault="00D210F8" w:rsidP="00D210F8">
      <w:pPr>
        <w:spacing w:line="480" w:lineRule="auto"/>
        <w:jc w:val="center"/>
        <w:rPr>
          <w:rFonts w:ascii="Times New Roman" w:hAnsi="Times New Roman" w:cs="Times New Roman"/>
          <w:bCs/>
          <w:sz w:val="24"/>
          <w:szCs w:val="24"/>
        </w:rPr>
      </w:pPr>
    </w:p>
    <w:p w14:paraId="6E5E09FC" w14:textId="77777777" w:rsidR="00D210F8" w:rsidRDefault="00D210F8" w:rsidP="002E2A98">
      <w:pPr>
        <w:spacing w:line="480" w:lineRule="auto"/>
        <w:rPr>
          <w:rFonts w:ascii="Times New Roman" w:hAnsi="Times New Roman" w:cs="Times New Roman"/>
          <w:b/>
          <w:sz w:val="24"/>
          <w:szCs w:val="24"/>
        </w:rPr>
      </w:pPr>
    </w:p>
    <w:p w14:paraId="1035D3F1" w14:textId="0903B5B1" w:rsidR="0032343D" w:rsidRDefault="00D01D41" w:rsidP="002E2A98">
      <w:pPr>
        <w:spacing w:line="480" w:lineRule="auto"/>
        <w:rPr>
          <w:rFonts w:ascii="Times New Roman" w:hAnsi="Times New Roman" w:cs="Times New Roman"/>
          <w:sz w:val="24"/>
          <w:szCs w:val="24"/>
        </w:rPr>
      </w:pPr>
      <w:r w:rsidRPr="00DD1277">
        <w:rPr>
          <w:rFonts w:ascii="Times New Roman" w:hAnsi="Times New Roman" w:cs="Times New Roman"/>
          <w:b/>
          <w:sz w:val="24"/>
          <w:szCs w:val="24"/>
        </w:rPr>
        <w:lastRenderedPageBreak/>
        <w:t>Thesis Statement:</w:t>
      </w:r>
      <w:r>
        <w:rPr>
          <w:rFonts w:ascii="Times New Roman" w:hAnsi="Times New Roman" w:cs="Times New Roman"/>
          <w:sz w:val="24"/>
          <w:szCs w:val="24"/>
        </w:rPr>
        <w:t xml:space="preserve"> </w:t>
      </w:r>
      <w:r w:rsidR="00DD1277">
        <w:rPr>
          <w:rFonts w:ascii="Times New Roman" w:hAnsi="Times New Roman" w:cs="Times New Roman"/>
          <w:sz w:val="24"/>
          <w:szCs w:val="24"/>
        </w:rPr>
        <w:t xml:space="preserve">Most US citizens work extra hard to become autonomous. Despite these struggles, very few of them can earn enough to support their families. Therefore, there should be a </w:t>
      </w:r>
      <w:r>
        <w:rPr>
          <w:rFonts w:ascii="Times New Roman" w:hAnsi="Times New Roman" w:cs="Times New Roman"/>
          <w:sz w:val="24"/>
          <w:szCs w:val="24"/>
        </w:rPr>
        <w:t>least</w:t>
      </w:r>
      <w:r w:rsidR="00DD1277">
        <w:rPr>
          <w:rFonts w:ascii="Times New Roman" w:hAnsi="Times New Roman" w:cs="Times New Roman"/>
          <w:sz w:val="24"/>
          <w:szCs w:val="24"/>
        </w:rPr>
        <w:t xml:space="preserve"> </w:t>
      </w:r>
      <w:r>
        <w:rPr>
          <w:rFonts w:ascii="Times New Roman" w:hAnsi="Times New Roman" w:cs="Times New Roman"/>
          <w:sz w:val="24"/>
          <w:szCs w:val="24"/>
        </w:rPr>
        <w:t>pay</w:t>
      </w:r>
      <w:r w:rsidR="00DD1277">
        <w:rPr>
          <w:rFonts w:ascii="Times New Roman" w:hAnsi="Times New Roman" w:cs="Times New Roman"/>
          <w:sz w:val="24"/>
          <w:szCs w:val="24"/>
        </w:rPr>
        <w:t xml:space="preserve"> for all </w:t>
      </w:r>
      <w:r>
        <w:rPr>
          <w:rFonts w:ascii="Times New Roman" w:hAnsi="Times New Roman" w:cs="Times New Roman"/>
          <w:sz w:val="24"/>
          <w:szCs w:val="24"/>
        </w:rPr>
        <w:t>labors</w:t>
      </w:r>
      <w:r w:rsidR="00DD1277">
        <w:rPr>
          <w:rFonts w:ascii="Times New Roman" w:hAnsi="Times New Roman" w:cs="Times New Roman"/>
          <w:sz w:val="24"/>
          <w:szCs w:val="24"/>
        </w:rPr>
        <w:t xml:space="preserve"> despite the field of employment.</w:t>
      </w:r>
    </w:p>
    <w:p w14:paraId="7C107673" w14:textId="77777777" w:rsidR="00DD1277" w:rsidRDefault="00D01D41" w:rsidP="004E08D6">
      <w:pPr>
        <w:spacing w:line="480" w:lineRule="auto"/>
        <w:ind w:left="720" w:hanging="720"/>
        <w:rPr>
          <w:rFonts w:ascii="Times New Roman" w:hAnsi="Times New Roman" w:cs="Times New Roman"/>
          <w:sz w:val="24"/>
          <w:szCs w:val="24"/>
        </w:rPr>
      </w:pPr>
      <w:r>
        <w:rPr>
          <w:rFonts w:ascii="Times New Roman" w:hAnsi="Times New Roman" w:cs="Times New Roman"/>
          <w:b/>
          <w:sz w:val="24"/>
          <w:szCs w:val="24"/>
        </w:rPr>
        <w:t>Bibliography</w:t>
      </w:r>
    </w:p>
    <w:p w14:paraId="1E9D246F" w14:textId="77777777" w:rsidR="004E08D6" w:rsidRDefault="00D01D41" w:rsidP="004E08D6">
      <w:pPr>
        <w:spacing w:line="480" w:lineRule="auto"/>
        <w:ind w:left="720" w:hanging="720"/>
        <w:rPr>
          <w:rFonts w:ascii="Times New Roman" w:hAnsi="Times New Roman" w:cs="Times New Roman"/>
          <w:sz w:val="24"/>
          <w:szCs w:val="24"/>
        </w:rPr>
      </w:pPr>
      <w:r w:rsidRPr="00C24CFB">
        <w:rPr>
          <w:rFonts w:ascii="Times New Roman" w:hAnsi="Times New Roman" w:cs="Times New Roman"/>
          <w:sz w:val="24"/>
          <w:szCs w:val="24"/>
        </w:rPr>
        <w:t>Arindrajit Dube, T. William Lester, and Michael Reich, “Minimum Wage Effects Across State Borders: Estimates Using Contiguous Counties,” The Review of Economics and Statistics 92 (4) (2010): 945–964.</w:t>
      </w:r>
    </w:p>
    <w:p w14:paraId="0D8B81EE" w14:textId="77777777" w:rsidR="004E08D6" w:rsidRDefault="00D01D41" w:rsidP="00CE3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EF6C14">
        <w:rPr>
          <w:rFonts w:ascii="Times New Roman" w:hAnsi="Times New Roman" w:cs="Times New Roman"/>
          <w:sz w:val="24"/>
          <w:szCs w:val="24"/>
        </w:rPr>
        <w:t xml:space="preserve">According to the research done by Dube, Lester, and Reich (2010), the </w:t>
      </w:r>
      <w:r>
        <w:rPr>
          <w:rFonts w:ascii="Times New Roman" w:hAnsi="Times New Roman" w:cs="Times New Roman"/>
          <w:sz w:val="24"/>
          <w:szCs w:val="24"/>
        </w:rPr>
        <w:t>least</w:t>
      </w:r>
      <w:r w:rsidR="008C3C90">
        <w:rPr>
          <w:rFonts w:ascii="Times New Roman" w:hAnsi="Times New Roman" w:cs="Times New Roman"/>
          <w:sz w:val="24"/>
          <w:szCs w:val="24"/>
        </w:rPr>
        <w:t xml:space="preserve"> wage has effects on </w:t>
      </w:r>
      <w:r>
        <w:rPr>
          <w:rFonts w:ascii="Times New Roman" w:hAnsi="Times New Roman" w:cs="Times New Roman"/>
          <w:sz w:val="24"/>
          <w:szCs w:val="24"/>
        </w:rPr>
        <w:t>salaries</w:t>
      </w:r>
      <w:r w:rsidR="008C3C90">
        <w:rPr>
          <w:rFonts w:ascii="Times New Roman" w:hAnsi="Times New Roman" w:cs="Times New Roman"/>
          <w:sz w:val="24"/>
          <w:szCs w:val="24"/>
        </w:rPr>
        <w:t xml:space="preserve"> and </w:t>
      </w:r>
      <w:r>
        <w:rPr>
          <w:rFonts w:ascii="Times New Roman" w:hAnsi="Times New Roman" w:cs="Times New Roman"/>
          <w:sz w:val="24"/>
          <w:szCs w:val="24"/>
        </w:rPr>
        <w:t>occupation</w:t>
      </w:r>
      <w:r w:rsidR="008C3C90">
        <w:rPr>
          <w:rFonts w:ascii="Times New Roman" w:hAnsi="Times New Roman" w:cs="Times New Roman"/>
          <w:sz w:val="24"/>
          <w:szCs w:val="24"/>
        </w:rPr>
        <w:t xml:space="preserve">. In the </w:t>
      </w:r>
      <w:r>
        <w:rPr>
          <w:rFonts w:ascii="Times New Roman" w:hAnsi="Times New Roman" w:cs="Times New Roman"/>
          <w:sz w:val="24"/>
          <w:szCs w:val="24"/>
        </w:rPr>
        <w:t>study, an evaluation</w:t>
      </w:r>
      <w:r w:rsidR="008C3C90">
        <w:rPr>
          <w:rFonts w:ascii="Times New Roman" w:hAnsi="Times New Roman" w:cs="Times New Roman"/>
          <w:sz w:val="24"/>
          <w:szCs w:val="24"/>
        </w:rPr>
        <w:t xml:space="preserve"> is made on minimum </w:t>
      </w:r>
      <w:r>
        <w:rPr>
          <w:rFonts w:ascii="Times New Roman" w:hAnsi="Times New Roman" w:cs="Times New Roman"/>
          <w:sz w:val="24"/>
          <w:szCs w:val="24"/>
        </w:rPr>
        <w:t>income</w:t>
      </w:r>
      <w:r w:rsidR="008C3C90">
        <w:rPr>
          <w:rFonts w:ascii="Times New Roman" w:hAnsi="Times New Roman" w:cs="Times New Roman"/>
          <w:sz w:val="24"/>
          <w:szCs w:val="24"/>
        </w:rPr>
        <w:t xml:space="preserve"> effects for the year 1990 to 2006, and </w:t>
      </w:r>
      <w:r>
        <w:rPr>
          <w:rFonts w:ascii="Times New Roman" w:hAnsi="Times New Roman" w:cs="Times New Roman"/>
          <w:sz w:val="24"/>
          <w:szCs w:val="24"/>
        </w:rPr>
        <w:t>several</w:t>
      </w:r>
      <w:r w:rsidR="008C3C90">
        <w:rPr>
          <w:rFonts w:ascii="Times New Roman" w:hAnsi="Times New Roman" w:cs="Times New Roman"/>
          <w:sz w:val="24"/>
          <w:szCs w:val="24"/>
        </w:rPr>
        <w:t xml:space="preserve"> counties </w:t>
      </w:r>
      <w:r>
        <w:rPr>
          <w:rFonts w:ascii="Times New Roman" w:hAnsi="Times New Roman" w:cs="Times New Roman"/>
          <w:sz w:val="24"/>
          <w:szCs w:val="24"/>
        </w:rPr>
        <w:t>in</w:t>
      </w:r>
      <w:r w:rsidR="008C3C90">
        <w:rPr>
          <w:rFonts w:ascii="Times New Roman" w:hAnsi="Times New Roman" w:cs="Times New Roman"/>
          <w:sz w:val="24"/>
          <w:szCs w:val="24"/>
        </w:rPr>
        <w:t xml:space="preserve"> the states. </w:t>
      </w:r>
      <w:r w:rsidR="009A2983">
        <w:rPr>
          <w:rFonts w:ascii="Times New Roman" w:hAnsi="Times New Roman" w:cs="Times New Roman"/>
          <w:sz w:val="24"/>
          <w:szCs w:val="24"/>
        </w:rPr>
        <w:t xml:space="preserve">The research further expresses that traditional payment forms do not account for local economic conditions, and result in negative effects in the employment trends not </w:t>
      </w:r>
      <w:r>
        <w:rPr>
          <w:rFonts w:ascii="Times New Roman" w:hAnsi="Times New Roman" w:cs="Times New Roman"/>
          <w:sz w:val="24"/>
          <w:szCs w:val="24"/>
        </w:rPr>
        <w:t>interrelated with</w:t>
      </w:r>
      <w:r w:rsidR="009A2983">
        <w:rPr>
          <w:rFonts w:ascii="Times New Roman" w:hAnsi="Times New Roman" w:cs="Times New Roman"/>
          <w:sz w:val="24"/>
          <w:szCs w:val="24"/>
        </w:rPr>
        <w:t xml:space="preserve"> the </w:t>
      </w:r>
      <w:r>
        <w:rPr>
          <w:rFonts w:ascii="Times New Roman" w:hAnsi="Times New Roman" w:cs="Times New Roman"/>
          <w:sz w:val="24"/>
          <w:szCs w:val="24"/>
        </w:rPr>
        <w:t>least</w:t>
      </w:r>
      <w:r w:rsidR="009A2983">
        <w:rPr>
          <w:rFonts w:ascii="Times New Roman" w:hAnsi="Times New Roman" w:cs="Times New Roman"/>
          <w:sz w:val="24"/>
          <w:szCs w:val="24"/>
        </w:rPr>
        <w:t xml:space="preserve"> wage.</w:t>
      </w:r>
      <w:r w:rsidR="00CE3077">
        <w:rPr>
          <w:rFonts w:ascii="Times New Roman" w:hAnsi="Times New Roman" w:cs="Times New Roman"/>
          <w:sz w:val="24"/>
          <w:szCs w:val="24"/>
        </w:rPr>
        <w:t xml:space="preserve"> The minimum </w:t>
      </w:r>
      <w:r>
        <w:rPr>
          <w:rFonts w:ascii="Times New Roman" w:hAnsi="Times New Roman" w:cs="Times New Roman"/>
          <w:sz w:val="24"/>
          <w:szCs w:val="24"/>
        </w:rPr>
        <w:t>remuneration</w:t>
      </w:r>
      <w:r w:rsidR="00CE3077">
        <w:rPr>
          <w:rFonts w:ascii="Times New Roman" w:hAnsi="Times New Roman" w:cs="Times New Roman"/>
          <w:sz w:val="24"/>
          <w:szCs w:val="24"/>
        </w:rPr>
        <w:t xml:space="preserve"> has adverse effects on the employment sector. It reduces entry-level in the job market, training, and lifetime income. On the other side, it is advantageous because it improves incomes for young workers and enhances their living costs. Besides, the minimum wage helps in raising incomes and raising citizens from poverty. Raising in prices and reduction of working hours improves the workers' morale, productivity, and increase consumer spending. In my opinion, the negatives outweigh the positives since making the minimum wage can result in the downfall of companies since they may become unable to keep labor costs low. This article is important in the research because it highlights both positive and negative impacts and gives the most current and comprehensive information.</w:t>
      </w:r>
    </w:p>
    <w:p w14:paraId="3C044581" w14:textId="77777777" w:rsidR="005E4F70" w:rsidRPr="00C24CFB" w:rsidRDefault="005E4F70" w:rsidP="008C3C90">
      <w:pPr>
        <w:spacing w:line="480" w:lineRule="auto"/>
        <w:ind w:firstLine="720"/>
        <w:rPr>
          <w:rFonts w:ascii="Times New Roman" w:hAnsi="Times New Roman" w:cs="Times New Roman"/>
          <w:sz w:val="24"/>
          <w:szCs w:val="24"/>
        </w:rPr>
      </w:pPr>
    </w:p>
    <w:bookmarkEnd w:id="0"/>
    <w:p w14:paraId="0AEB28A1" w14:textId="77777777" w:rsidR="003B0346" w:rsidRDefault="00D01D41" w:rsidP="0036718E">
      <w:pPr>
        <w:spacing w:line="480" w:lineRule="auto"/>
        <w:ind w:left="720" w:hanging="720"/>
        <w:rPr>
          <w:rFonts w:ascii="Times New Roman" w:hAnsi="Times New Roman" w:cs="Times New Roman"/>
          <w:sz w:val="24"/>
          <w:szCs w:val="24"/>
        </w:rPr>
      </w:pPr>
      <w:r w:rsidRPr="00C24CFB">
        <w:rPr>
          <w:rFonts w:ascii="Times New Roman" w:hAnsi="Times New Roman" w:cs="Times New Roman"/>
          <w:sz w:val="24"/>
          <w:szCs w:val="24"/>
        </w:rPr>
        <w:lastRenderedPageBreak/>
        <w:t>Sylvia A. Allegretto, Arindrajit Dube, and Michael Reich, "Do Minimum Wages Reduce Teen Employment? Accounting for Heterogeneity and Selectivity in State Panel Data," Industrial Relations 50 (2) (2011): 205–240.</w:t>
      </w:r>
    </w:p>
    <w:p w14:paraId="7A8255E4" w14:textId="77777777" w:rsidR="00041FA9" w:rsidRDefault="00D01D41" w:rsidP="000923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Studies done by Allegretto, Dude, and Reich </w:t>
      </w:r>
      <w:r w:rsidR="008A1391">
        <w:rPr>
          <w:rFonts w:ascii="Times New Roman" w:hAnsi="Times New Roman" w:cs="Times New Roman"/>
          <w:sz w:val="24"/>
          <w:szCs w:val="24"/>
        </w:rPr>
        <w:t xml:space="preserve">(2011) </w:t>
      </w:r>
      <w:r>
        <w:rPr>
          <w:rFonts w:ascii="Times New Roman" w:hAnsi="Times New Roman" w:cs="Times New Roman"/>
          <w:sz w:val="24"/>
          <w:szCs w:val="24"/>
        </w:rPr>
        <w:t xml:space="preserve">indicate that minimum wage </w:t>
      </w:r>
      <w:r w:rsidR="001743AF">
        <w:rPr>
          <w:rFonts w:ascii="Times New Roman" w:hAnsi="Times New Roman" w:cs="Times New Roman"/>
          <w:sz w:val="24"/>
          <w:szCs w:val="24"/>
        </w:rPr>
        <w:t xml:space="preserve">affects the employment rates including the control of state employments. </w:t>
      </w:r>
      <w:r w:rsidR="008A1391">
        <w:rPr>
          <w:rFonts w:ascii="Times New Roman" w:hAnsi="Times New Roman" w:cs="Times New Roman"/>
          <w:sz w:val="24"/>
          <w:szCs w:val="24"/>
        </w:rPr>
        <w:t xml:space="preserve">The research shows that </w:t>
      </w:r>
      <w:r w:rsidR="001D4066">
        <w:rPr>
          <w:rFonts w:ascii="Times New Roman" w:hAnsi="Times New Roman" w:cs="Times New Roman"/>
          <w:sz w:val="24"/>
          <w:szCs w:val="24"/>
        </w:rPr>
        <w:t xml:space="preserve">the wage bill estimates do not account for assorted employment patterns for teens for the years 1990 to 2009. </w:t>
      </w:r>
      <w:r w:rsidR="00276EDA">
        <w:rPr>
          <w:rFonts w:ascii="Times New Roman" w:hAnsi="Times New Roman" w:cs="Times New Roman"/>
          <w:sz w:val="24"/>
          <w:szCs w:val="24"/>
        </w:rPr>
        <w:t xml:space="preserve">The research has lighted up the heterogeneous </w:t>
      </w:r>
      <w:proofErr w:type="spellStart"/>
      <w:r w:rsidR="00276EDA">
        <w:rPr>
          <w:rFonts w:ascii="Times New Roman" w:hAnsi="Times New Roman" w:cs="Times New Roman"/>
          <w:sz w:val="24"/>
          <w:szCs w:val="24"/>
        </w:rPr>
        <w:t>disemployment</w:t>
      </w:r>
      <w:proofErr w:type="spellEnd"/>
      <w:r w:rsidR="00276EDA">
        <w:rPr>
          <w:rFonts w:ascii="Times New Roman" w:hAnsi="Times New Roman" w:cs="Times New Roman"/>
          <w:sz w:val="24"/>
          <w:szCs w:val="24"/>
        </w:rPr>
        <w:t xml:space="preserve"> </w:t>
      </w:r>
      <w:r w:rsidR="00B47E7D">
        <w:rPr>
          <w:rFonts w:ascii="Times New Roman" w:hAnsi="Times New Roman" w:cs="Times New Roman"/>
          <w:sz w:val="24"/>
          <w:szCs w:val="24"/>
        </w:rPr>
        <w:t xml:space="preserve">effects. The minimum wage has created youth unemployment through an increase in the number of job seekers and reduce available jobs. When there is a job-training reduction, youth shift their opportunity and seek formal employment and therefore low income. As stated by Allegretto et al, minimum wages result in a reduction of employment and creates unemployment for teenagers especially if they are unskilled. Most employers respond to higher labor costs by shifting their </w:t>
      </w:r>
      <w:r w:rsidR="00FE203E">
        <w:rPr>
          <w:rFonts w:ascii="Times New Roman" w:hAnsi="Times New Roman" w:cs="Times New Roman"/>
          <w:sz w:val="24"/>
          <w:szCs w:val="24"/>
        </w:rPr>
        <w:t xml:space="preserve">tactics and focus more on better and skilled employees who are more capital intensive in terms of productivity. </w:t>
      </w:r>
      <w:r w:rsidR="008916FF">
        <w:rPr>
          <w:rFonts w:ascii="Times New Roman" w:hAnsi="Times New Roman" w:cs="Times New Roman"/>
          <w:sz w:val="24"/>
          <w:szCs w:val="24"/>
        </w:rPr>
        <w:t xml:space="preserve">Most teenagers being school leavers or even school going workers lack the required skills, and therefore lose jobs given that they do not satisfy employer needs. This article is important in my research study since it provides the most current and comprehensive statistical data about the effects of the </w:t>
      </w:r>
      <w:r>
        <w:rPr>
          <w:rFonts w:ascii="Times New Roman" w:hAnsi="Times New Roman" w:cs="Times New Roman"/>
          <w:sz w:val="24"/>
          <w:szCs w:val="24"/>
        </w:rPr>
        <w:t>least</w:t>
      </w:r>
      <w:r w:rsidR="008916FF">
        <w:rPr>
          <w:rFonts w:ascii="Times New Roman" w:hAnsi="Times New Roman" w:cs="Times New Roman"/>
          <w:sz w:val="24"/>
          <w:szCs w:val="24"/>
        </w:rPr>
        <w:t xml:space="preserve"> </w:t>
      </w:r>
      <w:r>
        <w:rPr>
          <w:rFonts w:ascii="Times New Roman" w:hAnsi="Times New Roman" w:cs="Times New Roman"/>
          <w:sz w:val="24"/>
          <w:szCs w:val="24"/>
        </w:rPr>
        <w:t>remuneration</w:t>
      </w:r>
      <w:r w:rsidR="008916FF">
        <w:rPr>
          <w:rFonts w:ascii="Times New Roman" w:hAnsi="Times New Roman" w:cs="Times New Roman"/>
          <w:sz w:val="24"/>
          <w:szCs w:val="24"/>
        </w:rPr>
        <w:t xml:space="preserve"> bill.</w:t>
      </w:r>
    </w:p>
    <w:p w14:paraId="75260EE0" w14:textId="77777777" w:rsidR="0009232A" w:rsidRDefault="0009232A" w:rsidP="0009232A">
      <w:pPr>
        <w:spacing w:line="480" w:lineRule="auto"/>
        <w:ind w:firstLine="720"/>
        <w:rPr>
          <w:rFonts w:ascii="Times New Roman" w:hAnsi="Times New Roman" w:cs="Times New Roman"/>
          <w:sz w:val="24"/>
          <w:szCs w:val="24"/>
        </w:rPr>
      </w:pPr>
    </w:p>
    <w:p w14:paraId="50159BBD" w14:textId="77777777" w:rsidR="00041FA9" w:rsidRDefault="00D01D41" w:rsidP="00041FA9">
      <w:pPr>
        <w:spacing w:line="480" w:lineRule="auto"/>
        <w:ind w:left="720" w:hanging="720"/>
        <w:rPr>
          <w:rFonts w:ascii="Times New Roman" w:hAnsi="Times New Roman" w:cs="Times New Roman"/>
          <w:sz w:val="24"/>
          <w:szCs w:val="24"/>
        </w:rPr>
      </w:pPr>
      <w:proofErr w:type="spellStart"/>
      <w:r w:rsidRPr="00C24CFB">
        <w:rPr>
          <w:rFonts w:ascii="Times New Roman" w:hAnsi="Times New Roman" w:cs="Times New Roman"/>
          <w:sz w:val="24"/>
          <w:szCs w:val="24"/>
        </w:rPr>
        <w:t>Neumark</w:t>
      </w:r>
      <w:proofErr w:type="spellEnd"/>
      <w:r w:rsidRPr="00C24CFB">
        <w:rPr>
          <w:rFonts w:ascii="Times New Roman" w:hAnsi="Times New Roman" w:cs="Times New Roman"/>
          <w:sz w:val="24"/>
          <w:szCs w:val="24"/>
        </w:rPr>
        <w:t xml:space="preserve">, David, and William L. </w:t>
      </w:r>
      <w:proofErr w:type="spellStart"/>
      <w:r w:rsidRPr="00C24CFB">
        <w:rPr>
          <w:rFonts w:ascii="Times New Roman" w:hAnsi="Times New Roman" w:cs="Times New Roman"/>
          <w:sz w:val="24"/>
          <w:szCs w:val="24"/>
        </w:rPr>
        <w:t>Wascher</w:t>
      </w:r>
      <w:proofErr w:type="spellEnd"/>
      <w:r w:rsidRPr="00C24CFB">
        <w:rPr>
          <w:rFonts w:ascii="Times New Roman" w:hAnsi="Times New Roman" w:cs="Times New Roman"/>
          <w:sz w:val="24"/>
          <w:szCs w:val="24"/>
        </w:rPr>
        <w:t>. 2011. “Does a Higher Minimum Wage Enhance the Effectiveness of the Earned Income Tax Credit?” Industrial and Labor Relations Review 64(4), pp. 712–746.</w:t>
      </w:r>
    </w:p>
    <w:p w14:paraId="68047EF2" w14:textId="77777777" w:rsidR="0009232A" w:rsidRPr="00C24CFB" w:rsidRDefault="00D01D41" w:rsidP="00D739A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Conferring to the research of </w:t>
      </w:r>
      <w:proofErr w:type="spellStart"/>
      <w:r>
        <w:rPr>
          <w:rFonts w:ascii="Times New Roman" w:hAnsi="Times New Roman" w:cs="Times New Roman"/>
          <w:sz w:val="24"/>
          <w:szCs w:val="24"/>
        </w:rPr>
        <w:t>Neumark</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Wascher</w:t>
      </w:r>
      <w:proofErr w:type="spellEnd"/>
      <w:r>
        <w:rPr>
          <w:rFonts w:ascii="Times New Roman" w:hAnsi="Times New Roman" w:cs="Times New Roman"/>
          <w:sz w:val="24"/>
          <w:szCs w:val="24"/>
        </w:rPr>
        <w:t xml:space="preserve"> (2011), the grossed income tax credit </w:t>
      </w:r>
      <w:r w:rsidR="00D739A4">
        <w:rPr>
          <w:rFonts w:ascii="Times New Roman" w:hAnsi="Times New Roman" w:cs="Times New Roman"/>
          <w:sz w:val="24"/>
          <w:szCs w:val="24"/>
        </w:rPr>
        <w:t>corresponds</w:t>
      </w:r>
      <w:r>
        <w:rPr>
          <w:rFonts w:ascii="Times New Roman" w:hAnsi="Times New Roman" w:cs="Times New Roman"/>
          <w:sz w:val="24"/>
          <w:szCs w:val="24"/>
        </w:rPr>
        <w:t xml:space="preserve"> with the </w:t>
      </w:r>
      <w:r w:rsidR="00D739A4">
        <w:rPr>
          <w:rFonts w:ascii="Times New Roman" w:hAnsi="Times New Roman" w:cs="Times New Roman"/>
          <w:sz w:val="24"/>
          <w:szCs w:val="24"/>
        </w:rPr>
        <w:t xml:space="preserve">minimum </w:t>
      </w:r>
      <w:r>
        <w:rPr>
          <w:rFonts w:ascii="Times New Roman" w:hAnsi="Times New Roman" w:cs="Times New Roman"/>
          <w:sz w:val="24"/>
          <w:szCs w:val="24"/>
        </w:rPr>
        <w:t>pay</w:t>
      </w:r>
      <w:r w:rsidR="00D739A4">
        <w:rPr>
          <w:rFonts w:ascii="Times New Roman" w:hAnsi="Times New Roman" w:cs="Times New Roman"/>
          <w:sz w:val="24"/>
          <w:szCs w:val="24"/>
        </w:rPr>
        <w:t xml:space="preserve"> in the </w:t>
      </w:r>
      <w:r>
        <w:rPr>
          <w:rFonts w:ascii="Times New Roman" w:hAnsi="Times New Roman" w:cs="Times New Roman"/>
          <w:sz w:val="24"/>
          <w:szCs w:val="24"/>
        </w:rPr>
        <w:t>industrial</w:t>
      </w:r>
      <w:r w:rsidR="00D739A4">
        <w:rPr>
          <w:rFonts w:ascii="Times New Roman" w:hAnsi="Times New Roman" w:cs="Times New Roman"/>
          <w:sz w:val="24"/>
          <w:szCs w:val="24"/>
        </w:rPr>
        <w:t xml:space="preserve"> market </w:t>
      </w:r>
      <w:r>
        <w:rPr>
          <w:rFonts w:ascii="Times New Roman" w:hAnsi="Times New Roman" w:cs="Times New Roman"/>
          <w:sz w:val="24"/>
          <w:szCs w:val="24"/>
        </w:rPr>
        <w:t>products</w:t>
      </w:r>
      <w:r w:rsidR="00D739A4">
        <w:rPr>
          <w:rFonts w:ascii="Times New Roman" w:hAnsi="Times New Roman" w:cs="Times New Roman"/>
          <w:sz w:val="24"/>
          <w:szCs w:val="24"/>
        </w:rPr>
        <w:t xml:space="preserve">. </w:t>
      </w:r>
      <w:r w:rsidR="00222399">
        <w:rPr>
          <w:rFonts w:ascii="Times New Roman" w:hAnsi="Times New Roman" w:cs="Times New Roman"/>
          <w:sz w:val="24"/>
          <w:szCs w:val="24"/>
        </w:rPr>
        <w:t xml:space="preserve">The study reveals that </w:t>
      </w:r>
      <w:r w:rsidR="00476A19">
        <w:rPr>
          <w:rFonts w:ascii="Times New Roman" w:hAnsi="Times New Roman" w:cs="Times New Roman"/>
          <w:sz w:val="24"/>
          <w:szCs w:val="24"/>
        </w:rPr>
        <w:t>minimum wage boosts the living standards of single mothers living with children. The minimum wage further enhances positivity for skilled labor. On the other hand, less skilled manpower both men, women, and children are more affected by the minimum wage bill</w:t>
      </w:r>
      <w:r w:rsidR="003D517A">
        <w:rPr>
          <w:rFonts w:ascii="Times New Roman" w:hAnsi="Times New Roman" w:cs="Times New Roman"/>
          <w:sz w:val="24"/>
          <w:szCs w:val="24"/>
        </w:rPr>
        <w:t xml:space="preserve">. </w:t>
      </w:r>
      <w:r w:rsidR="00795F97">
        <w:rPr>
          <w:rFonts w:ascii="Times New Roman" w:hAnsi="Times New Roman" w:cs="Times New Roman"/>
          <w:sz w:val="24"/>
          <w:szCs w:val="24"/>
        </w:rPr>
        <w:t xml:space="preserve">Considering </w:t>
      </w:r>
      <w:r>
        <w:rPr>
          <w:rFonts w:ascii="Times New Roman" w:hAnsi="Times New Roman" w:cs="Times New Roman"/>
          <w:sz w:val="24"/>
          <w:szCs w:val="24"/>
        </w:rPr>
        <w:t>those with</w:t>
      </w:r>
      <w:r w:rsidR="00795F97">
        <w:rPr>
          <w:rFonts w:ascii="Times New Roman" w:hAnsi="Times New Roman" w:cs="Times New Roman"/>
          <w:sz w:val="24"/>
          <w:szCs w:val="24"/>
        </w:rPr>
        <w:t xml:space="preserve"> families, </w:t>
      </w:r>
      <w:r>
        <w:rPr>
          <w:rFonts w:ascii="Times New Roman" w:hAnsi="Times New Roman" w:cs="Times New Roman"/>
          <w:sz w:val="24"/>
          <w:szCs w:val="24"/>
        </w:rPr>
        <w:t>humble</w:t>
      </w:r>
      <w:r w:rsidR="00795F97">
        <w:rPr>
          <w:rFonts w:ascii="Times New Roman" w:hAnsi="Times New Roman" w:cs="Times New Roman"/>
          <w:sz w:val="24"/>
          <w:szCs w:val="24"/>
        </w:rPr>
        <w:t xml:space="preserve"> families with </w:t>
      </w:r>
      <w:r>
        <w:rPr>
          <w:rFonts w:ascii="Times New Roman" w:hAnsi="Times New Roman" w:cs="Times New Roman"/>
          <w:sz w:val="24"/>
          <w:szCs w:val="24"/>
        </w:rPr>
        <w:t>kids</w:t>
      </w:r>
      <w:r w:rsidR="00795F97">
        <w:rPr>
          <w:rFonts w:ascii="Times New Roman" w:hAnsi="Times New Roman" w:cs="Times New Roman"/>
          <w:sz w:val="24"/>
          <w:szCs w:val="24"/>
        </w:rPr>
        <w:t xml:space="preserve"> need </w:t>
      </w:r>
      <w:r>
        <w:rPr>
          <w:rFonts w:ascii="Times New Roman" w:hAnsi="Times New Roman" w:cs="Times New Roman"/>
          <w:sz w:val="24"/>
          <w:szCs w:val="24"/>
        </w:rPr>
        <w:t>a greater</w:t>
      </w:r>
      <w:r w:rsidR="00795F97">
        <w:rPr>
          <w:rFonts w:ascii="Times New Roman" w:hAnsi="Times New Roman" w:cs="Times New Roman"/>
          <w:sz w:val="24"/>
          <w:szCs w:val="24"/>
        </w:rPr>
        <w:t xml:space="preserve"> minimum wage encourages positivity on income. </w:t>
      </w:r>
      <w:r w:rsidR="00B27C7D">
        <w:rPr>
          <w:rFonts w:ascii="Times New Roman" w:hAnsi="Times New Roman" w:cs="Times New Roman"/>
          <w:sz w:val="24"/>
          <w:szCs w:val="24"/>
        </w:rPr>
        <w:t xml:space="preserve">The minimum wage increases substantial benefits in downstream effects on children and adults. It reduces poverty levels and in turn levels of educational outcomes are improved. If the </w:t>
      </w:r>
      <w:r w:rsidR="00DE6947">
        <w:rPr>
          <w:rFonts w:ascii="Times New Roman" w:hAnsi="Times New Roman" w:cs="Times New Roman"/>
          <w:sz w:val="24"/>
          <w:szCs w:val="24"/>
        </w:rPr>
        <w:t>market place</w:t>
      </w:r>
      <w:r w:rsidR="00B27C7D">
        <w:rPr>
          <w:rFonts w:ascii="Times New Roman" w:hAnsi="Times New Roman" w:cs="Times New Roman"/>
          <w:sz w:val="24"/>
          <w:szCs w:val="24"/>
        </w:rPr>
        <w:t xml:space="preserve"> wages are low, the </w:t>
      </w:r>
      <w:r w:rsidR="00DE6947">
        <w:rPr>
          <w:rFonts w:ascii="Times New Roman" w:hAnsi="Times New Roman" w:cs="Times New Roman"/>
          <w:sz w:val="24"/>
          <w:szCs w:val="24"/>
        </w:rPr>
        <w:t>required</w:t>
      </w:r>
      <w:r w:rsidR="00B27C7D">
        <w:rPr>
          <w:rFonts w:ascii="Times New Roman" w:hAnsi="Times New Roman" w:cs="Times New Roman"/>
          <w:sz w:val="24"/>
          <w:szCs w:val="24"/>
        </w:rPr>
        <w:t xml:space="preserve"> minimum wage can make employment more </w:t>
      </w:r>
      <w:r w:rsidR="00DE6947">
        <w:rPr>
          <w:rFonts w:ascii="Times New Roman" w:hAnsi="Times New Roman" w:cs="Times New Roman"/>
          <w:sz w:val="24"/>
          <w:szCs w:val="24"/>
        </w:rPr>
        <w:t>eye-catching</w:t>
      </w:r>
      <w:r w:rsidR="00B27C7D">
        <w:rPr>
          <w:rFonts w:ascii="Times New Roman" w:hAnsi="Times New Roman" w:cs="Times New Roman"/>
          <w:sz w:val="24"/>
          <w:szCs w:val="24"/>
        </w:rPr>
        <w:t xml:space="preserve"> to the worker and strengthen the search efforts for </w:t>
      </w:r>
      <w:r w:rsidR="00BD376C">
        <w:rPr>
          <w:rFonts w:ascii="Times New Roman" w:hAnsi="Times New Roman" w:cs="Times New Roman"/>
          <w:sz w:val="24"/>
          <w:szCs w:val="24"/>
        </w:rPr>
        <w:t xml:space="preserve">better social welfare and working conditions. </w:t>
      </w:r>
      <w:r w:rsidR="00B83D0F">
        <w:rPr>
          <w:rFonts w:ascii="Times New Roman" w:hAnsi="Times New Roman" w:cs="Times New Roman"/>
          <w:sz w:val="24"/>
          <w:szCs w:val="24"/>
        </w:rPr>
        <w:t xml:space="preserve">The article by </w:t>
      </w:r>
      <w:proofErr w:type="spellStart"/>
      <w:r w:rsidR="00B83D0F">
        <w:rPr>
          <w:rFonts w:ascii="Times New Roman" w:hAnsi="Times New Roman" w:cs="Times New Roman"/>
          <w:sz w:val="24"/>
          <w:szCs w:val="24"/>
        </w:rPr>
        <w:t>Neumark</w:t>
      </w:r>
      <w:proofErr w:type="spellEnd"/>
      <w:r w:rsidR="00B83D0F">
        <w:rPr>
          <w:rFonts w:ascii="Times New Roman" w:hAnsi="Times New Roman" w:cs="Times New Roman"/>
          <w:sz w:val="24"/>
          <w:szCs w:val="24"/>
        </w:rPr>
        <w:t xml:space="preserve"> and </w:t>
      </w:r>
      <w:proofErr w:type="spellStart"/>
      <w:r w:rsidR="00B83D0F">
        <w:rPr>
          <w:rFonts w:ascii="Times New Roman" w:hAnsi="Times New Roman" w:cs="Times New Roman"/>
          <w:sz w:val="24"/>
          <w:szCs w:val="24"/>
        </w:rPr>
        <w:t>Wascher</w:t>
      </w:r>
      <w:proofErr w:type="spellEnd"/>
      <w:r w:rsidR="00B83D0F">
        <w:rPr>
          <w:rFonts w:ascii="Times New Roman" w:hAnsi="Times New Roman" w:cs="Times New Roman"/>
          <w:sz w:val="24"/>
          <w:szCs w:val="24"/>
        </w:rPr>
        <w:t xml:space="preserve"> added more information to my research paper. </w:t>
      </w:r>
    </w:p>
    <w:p w14:paraId="0F86E93A" w14:textId="77777777" w:rsidR="00041FA9" w:rsidRPr="0036718E" w:rsidRDefault="00041FA9" w:rsidP="001743AF">
      <w:pPr>
        <w:spacing w:line="480" w:lineRule="auto"/>
        <w:ind w:firstLine="720"/>
        <w:rPr>
          <w:rFonts w:ascii="Times New Roman" w:hAnsi="Times New Roman" w:cs="Times New Roman"/>
          <w:sz w:val="24"/>
          <w:szCs w:val="24"/>
        </w:rPr>
      </w:pPr>
    </w:p>
    <w:sectPr w:rsidR="00041FA9" w:rsidRPr="0036718E" w:rsidSect="00D210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01C5D2" w14:textId="77777777" w:rsidR="006C2A8C" w:rsidRDefault="006C2A8C" w:rsidP="00D210F8">
      <w:pPr>
        <w:spacing w:after="0" w:line="240" w:lineRule="auto"/>
      </w:pPr>
      <w:r>
        <w:separator/>
      </w:r>
    </w:p>
  </w:endnote>
  <w:endnote w:type="continuationSeparator" w:id="0">
    <w:p w14:paraId="2D863034" w14:textId="77777777" w:rsidR="006C2A8C" w:rsidRDefault="006C2A8C" w:rsidP="00D2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4DA01E" w14:textId="77777777" w:rsidR="006C2A8C" w:rsidRDefault="006C2A8C" w:rsidP="00D210F8">
      <w:pPr>
        <w:spacing w:after="0" w:line="240" w:lineRule="auto"/>
      </w:pPr>
      <w:r>
        <w:separator/>
      </w:r>
    </w:p>
  </w:footnote>
  <w:footnote w:type="continuationSeparator" w:id="0">
    <w:p w14:paraId="62BAE3C2" w14:textId="77777777" w:rsidR="006C2A8C" w:rsidRDefault="006C2A8C" w:rsidP="00D21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97937574"/>
      <w:docPartObj>
        <w:docPartGallery w:val="Page Numbers (Top of Page)"/>
        <w:docPartUnique/>
      </w:docPartObj>
    </w:sdtPr>
    <w:sdtEndPr>
      <w:rPr>
        <w:noProof/>
      </w:rPr>
    </w:sdtEndPr>
    <w:sdtContent>
      <w:p w14:paraId="72F511EC" w14:textId="1EE24218" w:rsidR="00D210F8" w:rsidRDefault="00D210F8">
        <w:pPr>
          <w:pStyle w:val="Header"/>
          <w:jc w:val="right"/>
        </w:pPr>
        <w:r w:rsidRPr="00D210F8">
          <w:rPr>
            <w:rFonts w:ascii="Times New Roman" w:hAnsi="Times New Roman" w:cs="Times New Roman"/>
            <w:sz w:val="24"/>
            <w:szCs w:val="24"/>
          </w:rPr>
          <w:t>MINIMUM WAGE</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329B1185" w14:textId="77777777" w:rsidR="00D210F8" w:rsidRDefault="00D210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09646" w14:textId="30E25531" w:rsidR="00D210F8" w:rsidRPr="00D210F8" w:rsidRDefault="00D210F8">
    <w:pPr>
      <w:pStyle w:val="Header"/>
      <w:rPr>
        <w:rFonts w:ascii="Times New Roman" w:hAnsi="Times New Roman" w:cs="Times New Roman"/>
        <w:sz w:val="24"/>
        <w:szCs w:val="24"/>
      </w:rPr>
    </w:pPr>
    <w:r w:rsidRPr="00D210F8">
      <w:rPr>
        <w:rFonts w:ascii="Times New Roman" w:hAnsi="Times New Roman" w:cs="Times New Roman"/>
        <w:sz w:val="24"/>
        <w:szCs w:val="24"/>
      </w:rPr>
      <w:t xml:space="preserve">Running Head: </w:t>
    </w:r>
    <w:r w:rsidRPr="00D210F8">
      <w:rPr>
        <w:rFonts w:ascii="Times New Roman" w:hAnsi="Times New Roman" w:cs="Times New Roman"/>
        <w:sz w:val="24"/>
        <w:szCs w:val="24"/>
      </w:rPr>
      <w:t xml:space="preserve">MINIMUM WAGE    </w:t>
    </w:r>
    <w:r>
      <w:rPr>
        <w:rFonts w:ascii="Times New Roman" w:hAnsi="Times New Roman" w:cs="Times New Roman"/>
        <w:sz w:val="24"/>
        <w:szCs w:val="24"/>
      </w:rPr>
      <w:t xml:space="preserve">                                                                                       </w:t>
    </w:r>
    <w:r w:rsidRPr="00D210F8">
      <w:rPr>
        <w:rFonts w:ascii="Times New Roman" w:hAnsi="Times New Roman" w:cs="Times New Roman"/>
        <w:sz w:val="24"/>
        <w:szCs w:val="24"/>
      </w:rPr>
      <w:t xml:space="preserve">     </w:t>
    </w:r>
    <w:r>
      <w:rPr>
        <w:rFonts w:ascii="Times New Roman" w:hAnsi="Times New Roman" w:cs="Times New Roman"/>
        <w:sz w:val="24"/>
        <w:szCs w:val="24"/>
      </w:rPr>
      <w:t>1</w:t>
    </w:r>
    <w:r w:rsidRPr="00D210F8">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BA"/>
    <w:rsid w:val="00041FA9"/>
    <w:rsid w:val="0009232A"/>
    <w:rsid w:val="001743AF"/>
    <w:rsid w:val="001D4066"/>
    <w:rsid w:val="00222399"/>
    <w:rsid w:val="00276EDA"/>
    <w:rsid w:val="002D6E0C"/>
    <w:rsid w:val="002E2A98"/>
    <w:rsid w:val="0032343D"/>
    <w:rsid w:val="0036718E"/>
    <w:rsid w:val="003B0346"/>
    <w:rsid w:val="003D517A"/>
    <w:rsid w:val="00422182"/>
    <w:rsid w:val="00476A19"/>
    <w:rsid w:val="004E08D6"/>
    <w:rsid w:val="005E4F70"/>
    <w:rsid w:val="006C2A8C"/>
    <w:rsid w:val="00795F97"/>
    <w:rsid w:val="00831C67"/>
    <w:rsid w:val="008916FF"/>
    <w:rsid w:val="008A1391"/>
    <w:rsid w:val="008C3C90"/>
    <w:rsid w:val="008D33BA"/>
    <w:rsid w:val="00911B41"/>
    <w:rsid w:val="009A2983"/>
    <w:rsid w:val="00B27C7D"/>
    <w:rsid w:val="00B47E7D"/>
    <w:rsid w:val="00B83D0F"/>
    <w:rsid w:val="00BD376C"/>
    <w:rsid w:val="00C24CFB"/>
    <w:rsid w:val="00C573CC"/>
    <w:rsid w:val="00CE3077"/>
    <w:rsid w:val="00D01D41"/>
    <w:rsid w:val="00D210F8"/>
    <w:rsid w:val="00D739A4"/>
    <w:rsid w:val="00DD1277"/>
    <w:rsid w:val="00DE6947"/>
    <w:rsid w:val="00EF6C14"/>
    <w:rsid w:val="00F8541A"/>
    <w:rsid w:val="00FE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60E6D"/>
  <w15:chartTrackingRefBased/>
  <w15:docId w15:val="{D38695A0-2C4E-4EAA-899A-7F9E8D581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8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0F8"/>
  </w:style>
  <w:style w:type="paragraph" w:styleId="Footer">
    <w:name w:val="footer"/>
    <w:basedOn w:val="Normal"/>
    <w:link w:val="FooterChar"/>
    <w:uiPriority w:val="99"/>
    <w:unhideWhenUsed/>
    <w:rsid w:val="00D21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2020-10-28T16:23:00Z</dcterms:created>
  <dcterms:modified xsi:type="dcterms:W3CDTF">2020-10-28T16:23:00Z</dcterms:modified>
</cp:coreProperties>
</file>